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bCs/>
          <w:color w:val="auto"/>
          <w:sz w:val="40"/>
          <w:szCs w:val="28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bCs/>
          <w:color w:val="auto"/>
          <w:sz w:val="40"/>
          <w:szCs w:val="28"/>
        </w:rPr>
        <w:t>湖北省家庭经济困难学生确认表</w:t>
      </w:r>
    </w:p>
    <w:p>
      <w:pPr>
        <w:spacing w:line="400" w:lineRule="exact"/>
        <w:jc w:val="center"/>
        <w:rPr>
          <w:rFonts w:ascii="华文中宋" w:hAnsi="华文中宋" w:eastAsia="华文中宋"/>
          <w:color w:val="auto"/>
        </w:rPr>
      </w:pPr>
    </w:p>
    <w:p>
      <w:pPr>
        <w:rPr>
          <w:rFonts w:ascii="楷体_GB2312" w:hAnsi="宋体" w:eastAsia="楷体_GB2312"/>
          <w:bCs/>
          <w:color w:val="auto"/>
          <w:sz w:val="24"/>
        </w:rPr>
      </w:pPr>
      <w:r>
        <w:rPr>
          <w:rFonts w:hint="eastAsia" w:ascii="楷体_GB2312" w:hAnsi="宋体" w:eastAsia="楷体_GB2312"/>
          <w:bCs/>
          <w:color w:val="auto"/>
          <w:sz w:val="24"/>
        </w:rPr>
        <w:t>学校：</w:t>
      </w:r>
      <w:r>
        <w:rPr>
          <w:rFonts w:hint="eastAsia" w:ascii="楷体_GB2312" w:hAnsi="宋体" w:eastAsia="楷体_GB2312"/>
          <w:color w:val="auto"/>
          <w:sz w:val="24"/>
          <w:u w:val="single"/>
        </w:rPr>
        <w:t xml:space="preserve">            </w:t>
      </w:r>
      <w:r>
        <w:rPr>
          <w:rFonts w:hint="eastAsia" w:ascii="楷体_GB2312" w:hAnsi="宋体" w:eastAsia="楷体_GB2312"/>
          <w:bCs/>
          <w:color w:val="auto"/>
          <w:sz w:val="24"/>
        </w:rPr>
        <w:t>院系：</w:t>
      </w:r>
      <w:r>
        <w:rPr>
          <w:rFonts w:hint="eastAsia" w:ascii="楷体_GB2312" w:hAnsi="宋体" w:eastAsia="楷体_GB2312"/>
          <w:color w:val="auto"/>
          <w:sz w:val="24"/>
          <w:u w:val="single"/>
        </w:rPr>
        <w:t xml:space="preserve">       </w:t>
      </w:r>
      <w:r>
        <w:rPr>
          <w:rFonts w:hint="eastAsia" w:ascii="楷体_GB2312" w:hAnsi="宋体" w:eastAsia="楷体_GB2312"/>
          <w:bCs/>
          <w:color w:val="auto"/>
          <w:sz w:val="24"/>
        </w:rPr>
        <w:t>专业：</w:t>
      </w:r>
      <w:r>
        <w:rPr>
          <w:rFonts w:hint="eastAsia" w:ascii="楷体_GB2312" w:hAnsi="宋体" w:eastAsia="楷体_GB2312"/>
          <w:color w:val="auto"/>
          <w:sz w:val="24"/>
          <w:u w:val="single"/>
        </w:rPr>
        <w:t xml:space="preserve">         </w:t>
      </w:r>
      <w:r>
        <w:rPr>
          <w:rFonts w:hint="eastAsia" w:ascii="楷体_GB2312" w:hAnsi="宋体" w:eastAsia="楷体_GB2312"/>
          <w:bCs/>
          <w:color w:val="auto"/>
          <w:sz w:val="24"/>
        </w:rPr>
        <w:t>年级：</w:t>
      </w:r>
      <w:r>
        <w:rPr>
          <w:rFonts w:hint="eastAsia" w:ascii="楷体_GB2312" w:hAnsi="宋体" w:eastAsia="楷体_GB2312"/>
          <w:color w:val="auto"/>
          <w:sz w:val="24"/>
          <w:u w:val="single"/>
        </w:rPr>
        <w:t xml:space="preserve">         </w:t>
      </w:r>
      <w:r>
        <w:rPr>
          <w:rFonts w:hint="eastAsia" w:ascii="楷体_GB2312" w:hAnsi="宋体" w:eastAsia="楷体_GB2312"/>
          <w:bCs/>
          <w:color w:val="auto"/>
          <w:sz w:val="24"/>
        </w:rPr>
        <w:t>班级：</w:t>
      </w:r>
      <w:r>
        <w:rPr>
          <w:rFonts w:hint="eastAsia" w:ascii="楷体_GB2312" w:hAnsi="宋体" w:eastAsia="楷体_GB2312"/>
          <w:color w:val="auto"/>
          <w:sz w:val="24"/>
          <w:u w:val="single"/>
        </w:rPr>
        <w:t xml:space="preserve">         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739"/>
        <w:gridCol w:w="618"/>
        <w:gridCol w:w="615"/>
        <w:gridCol w:w="938"/>
        <w:gridCol w:w="1095"/>
        <w:gridCol w:w="1054"/>
        <w:gridCol w:w="7"/>
        <w:gridCol w:w="1228"/>
        <w:gridCol w:w="722"/>
        <w:gridCol w:w="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</w:rPr>
              <w:t>学生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</w:rPr>
              <w:t>本人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</w:rPr>
              <w:t>情况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姓 名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性 别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出生年月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民 族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身份证号  码</w:t>
            </w:r>
          </w:p>
        </w:tc>
        <w:tc>
          <w:tcPr>
            <w:tcW w:w="1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家庭人口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5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户口 ：  城镇□   农村□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1.建档立卡家庭学生 □</w:t>
            </w:r>
          </w:p>
        </w:tc>
        <w:tc>
          <w:tcPr>
            <w:tcW w:w="12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2.低保家庭学生 □  </w:t>
            </w:r>
          </w:p>
        </w:tc>
        <w:tc>
          <w:tcPr>
            <w:tcW w:w="15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3.特困供养学生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4.孤儿和事实无人抚养儿童 □</w:t>
            </w:r>
          </w:p>
        </w:tc>
        <w:tc>
          <w:tcPr>
            <w:tcW w:w="12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5.烈士子女  □</w:t>
            </w:r>
          </w:p>
        </w:tc>
        <w:tc>
          <w:tcPr>
            <w:tcW w:w="15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6.残疾学生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详细通讯地址</w:t>
            </w:r>
          </w:p>
        </w:tc>
        <w:tc>
          <w:tcPr>
            <w:tcW w:w="22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          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联系电话</w:t>
            </w: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</w:rPr>
              <w:t>学生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</w:rPr>
              <w:t>父母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</w:rPr>
              <w:t>或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</w:rPr>
              <w:t>监护人情况</w:t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姓 </w:t>
            </w:r>
            <w:r>
              <w:rPr>
                <w:rFonts w:ascii="仿宋_GB2312" w:hAnsi="宋体" w:eastAsia="仿宋_GB2312"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名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年龄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与学生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关系</w:t>
            </w:r>
          </w:p>
        </w:tc>
        <w:tc>
          <w:tcPr>
            <w:tcW w:w="20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工作单位</w:t>
            </w: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0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20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20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9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color w:va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</w:rPr>
              <w:t>个人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Cs/>
                <w:color w:va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</w:rPr>
              <w:t>确认</w:t>
            </w:r>
          </w:p>
        </w:tc>
        <w:tc>
          <w:tcPr>
            <w:tcW w:w="45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确认内容：</w:t>
            </w:r>
          </w:p>
          <w:p>
            <w:pPr>
              <w:jc w:val="lef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 xml:space="preserve">1.已对国家学生资助政策知晓         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□  </w:t>
            </w:r>
          </w:p>
          <w:p>
            <w:pPr>
              <w:jc w:val="lef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 xml:space="preserve">2.表中填写信息真实无误             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</w:rPr>
              <w:t xml:space="preserve">  </w:t>
            </w:r>
          </w:p>
          <w:p>
            <w:pPr>
              <w:jc w:val="lef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 xml:space="preserve">3.是否愿意确认为家庭经济困难学生    愿意 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□ ； 放弃 □</w:t>
            </w:r>
          </w:p>
          <w:p>
            <w:pPr>
              <w:jc w:val="left"/>
              <w:rPr>
                <w:rFonts w:ascii="仿宋_GB2312" w:hAnsi="宋体" w:eastAsia="仿宋_GB2312"/>
                <w:color w:val="auto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auto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auto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auto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 xml:space="preserve">                               学生本人（或监护人）签字：   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 xml:space="preserve">                                 年    月    日</w:t>
            </w:r>
          </w:p>
        </w:tc>
      </w:tr>
    </w:tbl>
    <w:p>
      <w:pPr>
        <w:spacing w:before="153" w:beforeLines="50"/>
        <w:rPr>
          <w:rFonts w:ascii="仿宋_GB2312" w:hAnsi="Times New Roman" w:eastAsia="仿宋_GB2312"/>
          <w:color w:val="auto"/>
        </w:rPr>
      </w:pPr>
      <w:r>
        <w:rPr>
          <w:rFonts w:hint="eastAsia" w:ascii="仿宋_GB2312" w:hAnsi="Times New Roman" w:eastAsia="仿宋_GB2312"/>
          <w:color w:val="auto"/>
        </w:rPr>
        <w:t>注：本表用于《湖北省家庭经济困难学生认定工作实施办法》第九条规定的一至六类学生。</w:t>
      </w:r>
    </w:p>
    <w:p>
      <w:pPr>
        <w:spacing w:line="400" w:lineRule="exact"/>
        <w:rPr>
          <w:rFonts w:ascii="宋体" w:hAnsi="宋体"/>
          <w:bCs/>
          <w:color w:val="auto"/>
          <w:sz w:val="28"/>
        </w:rPr>
      </w:pPr>
    </w:p>
    <w:p>
      <w:pPr>
        <w:widowControl/>
        <w:jc w:val="left"/>
        <w:rPr>
          <w:rFonts w:ascii="黑体" w:hAnsi="黑体" w:eastAsia="黑体"/>
          <w:bCs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D2D20"/>
    <w:rsid w:val="0CAD2D20"/>
    <w:rsid w:val="127A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2020-09-16T08:31:00Z</dcterms:created>
  <dc:creator>无处不飞花</dc:creator>
  <cp:lastModifiedBy>无处不飞花</cp:lastModifiedBy>
  <dcterms:modified xsi:type="dcterms:W3CDTF">2020-09-16T08:32:49Z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